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5670E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123.27/4.31807005637</w:t>
      </w:r>
      <w:r w:rsidR="005A473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</w:t>
      </w:r>
      <w:r w:rsidR="00343BD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</w:p>
    <w:p w:rsidR="005670EB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Конкурсной/Закупочной</w:t>
      </w: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5A4731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="00DB4F0E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на </w:t>
      </w:r>
      <w:r w:rsidR="00DB4F0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A4731">
        <w:rPr>
          <w:rFonts w:ascii="Times New Roman" w:hAnsi="Times New Roman" w:cs="Times New Roman"/>
          <w:b/>
          <w:sz w:val="28"/>
          <w:szCs w:val="28"/>
        </w:rPr>
        <w:t>п</w:t>
      </w:r>
      <w:r w:rsidR="005A4731" w:rsidRPr="005A4731">
        <w:rPr>
          <w:rFonts w:ascii="Times New Roman" w:hAnsi="Times New Roman" w:cs="Times New Roman"/>
          <w:b/>
          <w:sz w:val="28"/>
          <w:szCs w:val="28"/>
        </w:rPr>
        <w:t>оставк</w:t>
      </w:r>
      <w:r w:rsidR="005A4731">
        <w:rPr>
          <w:rFonts w:ascii="Times New Roman" w:hAnsi="Times New Roman" w:cs="Times New Roman"/>
          <w:b/>
          <w:sz w:val="28"/>
          <w:szCs w:val="28"/>
        </w:rPr>
        <w:t>у</w:t>
      </w:r>
      <w:r w:rsidR="005A4731" w:rsidRPr="005A4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0EB" w:rsidRPr="005670EB">
        <w:rPr>
          <w:rFonts w:ascii="Times New Roman" w:hAnsi="Times New Roman" w:cs="Times New Roman"/>
          <w:b/>
          <w:sz w:val="28"/>
          <w:szCs w:val="28"/>
        </w:rPr>
        <w:t>выключателей нагрузки, для нужд АО "</w:t>
      </w:r>
      <w:proofErr w:type="spellStart"/>
      <w:r w:rsidR="005670EB" w:rsidRPr="005670EB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5670EB" w:rsidRPr="005670EB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363459" w:rsidRPr="007403CB" w:rsidRDefault="005670EB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670EB">
        <w:rPr>
          <w:rFonts w:ascii="Times New Roman" w:hAnsi="Times New Roman" w:cs="Times New Roman"/>
          <w:b/>
          <w:sz w:val="28"/>
          <w:szCs w:val="28"/>
        </w:rPr>
        <w:t>№ 18.1-11/3.2-0004</w:t>
      </w:r>
    </w:p>
    <w:p w:rsidR="00363459" w:rsidRPr="009155E6" w:rsidRDefault="00363459" w:rsidP="009155E6">
      <w:pPr>
        <w:widowControl w:val="0"/>
        <w:tabs>
          <w:tab w:val="left" w:pos="9360"/>
        </w:tabs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_________________________________________</w:t>
      </w:r>
      <w:r w:rsidR="009155E6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D5249C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D5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5670EB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123.27/4.31807005637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E87B90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5A4731" w:rsidRPr="005A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A4731" w:rsidRPr="005A4731">
        <w:rPr>
          <w:rFonts w:ascii="Times New Roman" w:hAnsi="Times New Roman" w:cs="Times New Roman"/>
          <w:sz w:val="28"/>
          <w:szCs w:val="28"/>
        </w:rPr>
        <w:t>оставк</w:t>
      </w:r>
      <w:r w:rsidR="005A4731">
        <w:rPr>
          <w:rFonts w:ascii="Times New Roman" w:hAnsi="Times New Roman" w:cs="Times New Roman"/>
          <w:sz w:val="28"/>
          <w:szCs w:val="28"/>
        </w:rPr>
        <w:t>а</w:t>
      </w:r>
      <w:r w:rsidR="005A4731" w:rsidRPr="005A4731">
        <w:rPr>
          <w:rFonts w:ascii="Times New Roman" w:hAnsi="Times New Roman" w:cs="Times New Roman"/>
          <w:sz w:val="28"/>
          <w:szCs w:val="28"/>
        </w:rPr>
        <w:t xml:space="preserve"> </w:t>
      </w:r>
      <w:r w:rsidR="005670EB" w:rsidRPr="005670EB">
        <w:rPr>
          <w:rFonts w:ascii="Times New Roman" w:hAnsi="Times New Roman" w:cs="Times New Roman"/>
          <w:sz w:val="28"/>
          <w:szCs w:val="28"/>
        </w:rPr>
        <w:t>выключателей нагрузки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363459" w:rsidRPr="00C14498" w:rsidRDefault="00C14498" w:rsidP="00363459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4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198 818,26</w:t>
            </w:r>
          </w:p>
        </w:tc>
        <w:tc>
          <w:tcPr>
            <w:tcW w:w="2684" w:type="pct"/>
            <w:vAlign w:val="center"/>
          </w:tcPr>
          <w:p w:rsidR="00363459" w:rsidRPr="00D857D3" w:rsidRDefault="00C14498" w:rsidP="005A4731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10.01.2019</w:t>
            </w:r>
            <w:r w:rsidR="00421F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046E2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3</w:t>
            </w:r>
            <w:r w:rsidR="005A473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704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календарных дней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 цен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9155E6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C1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23.10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DB4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9155E6">
      <w:pPr>
        <w:spacing w:after="0" w:line="240" w:lineRule="auto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6B6E1B">
      <w:pPr>
        <w:spacing w:before="120" w:after="0" w:line="360" w:lineRule="auto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 заявок, заявленных Участниками на ЭТП осуществляется</w:t>
      </w:r>
      <w:proofErr w:type="gramEnd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>
        <w:rPr>
          <w:rFonts w:ascii="Times New Roman" w:hAnsi="Times New Roman" w:cs="Times New Roman"/>
          <w:sz w:val="28"/>
          <w:szCs w:val="28"/>
        </w:rPr>
        <w:t xml:space="preserve">№ </w:t>
      </w:r>
      <w:r w:rsidR="00C14498" w:rsidRPr="00C14498">
        <w:rPr>
          <w:rFonts w:ascii="Times New Roman" w:hAnsi="Times New Roman" w:cs="Times New Roman"/>
          <w:sz w:val="28"/>
          <w:szCs w:val="28"/>
        </w:rPr>
        <w:t>31807005637</w:t>
      </w:r>
      <w:r w:rsidR="00343BD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E87B90">
        <w:rPr>
          <w:rFonts w:ascii="Times New Roman" w:hAnsi="Times New Roman" w:cs="Times New Roman"/>
          <w:sz w:val="28"/>
          <w:szCs w:val="28"/>
        </w:rPr>
        <w:t>0</w:t>
      </w:r>
      <w:r w:rsidR="00C14498">
        <w:rPr>
          <w:rFonts w:ascii="Times New Roman" w:hAnsi="Times New Roman" w:cs="Times New Roman"/>
          <w:sz w:val="28"/>
          <w:szCs w:val="28"/>
        </w:rPr>
        <w:t>9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C14498">
        <w:rPr>
          <w:rFonts w:ascii="Times New Roman" w:hAnsi="Times New Roman" w:cs="Times New Roman"/>
          <w:sz w:val="28"/>
          <w:szCs w:val="28"/>
        </w:rPr>
        <w:t>октября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87B9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6B6E1B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360" w:lineRule="auto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одной</w:t>
      </w:r>
      <w:r w:rsidR="00EB0296" w:rsidRPr="009155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66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6B6E1B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360" w:lineRule="auto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E87B90" w:rsidRDefault="00E87B90" w:rsidP="00A51F0B">
      <w:pPr>
        <w:spacing w:before="120"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Участников запроса цен на момент начала вскрытия конвертов не имеется.</w:t>
      </w:r>
    </w:p>
    <w:p w:rsidR="00E87B90" w:rsidRDefault="00E87B90" w:rsidP="00A51F0B">
      <w:pPr>
        <w:spacing w:before="120"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 ЭТП в соответствии с правилами ее работы вскрытие конвертов не произведено, в   связи с отсутствием заявок на открытый запрос цен.</w:t>
      </w:r>
    </w:p>
    <w:p w:rsidR="00E87B90" w:rsidRDefault="00A51F0B" w:rsidP="00A51F0B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Согласно проведенному анализу закупочной процедуры, признанной несостоявшейся, выявлено, заяв</w:t>
      </w:r>
      <w:r w:rsidR="00C1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</w:t>
      </w:r>
      <w:r w:rsidR="00C1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отсутствуют по причине </w:t>
      </w:r>
      <w:r w:rsidR="00C1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заниженной начальной (максимальной) суммы закупки, а так же с </w:t>
      </w:r>
      <w:r w:rsidR="009F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отсутствием у Участников</w:t>
      </w:r>
      <w:r w:rsidR="00C1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аттестации ПАО «</w:t>
      </w:r>
      <w:proofErr w:type="spellStart"/>
      <w:r w:rsidR="00C1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Россети</w:t>
      </w:r>
      <w:proofErr w:type="spellEnd"/>
      <w:r w:rsidR="00C1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 </w:t>
      </w:r>
      <w:r w:rsidR="009F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закупаемую продукцию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7B90" w:rsidRPr="00A51F0B" w:rsidRDefault="00A51F0B" w:rsidP="00A51F0B">
      <w:pPr>
        <w:spacing w:before="120" w:after="0"/>
        <w:ind w:left="360" w:right="-2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IV.</w:t>
      </w:r>
      <w:r w:rsidR="00E87B90" w:rsidRPr="00A5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E87B90" w:rsidRPr="00E87B90" w:rsidRDefault="00E87B90" w:rsidP="00A51F0B">
      <w:pPr>
        <w:pStyle w:val="a6"/>
        <w:numPr>
          <w:ilvl w:val="0"/>
          <w:numId w:val="3"/>
        </w:numPr>
        <w:tabs>
          <w:tab w:val="clear" w:pos="720"/>
          <w:tab w:val="num" w:pos="0"/>
        </w:tabs>
        <w:spacing w:before="120" w:after="0"/>
        <w:ind w:left="0" w:right="-286" w:firstLine="6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отсутствием поданных заявок процедура признана несостоявшейся</w:t>
      </w:r>
    </w:p>
    <w:p w:rsidR="00E87B90" w:rsidRPr="00A51F0B" w:rsidRDefault="00E87B90" w:rsidP="00A51F0B">
      <w:pPr>
        <w:pStyle w:val="a6"/>
        <w:numPr>
          <w:ilvl w:val="0"/>
          <w:numId w:val="3"/>
        </w:numPr>
        <w:tabs>
          <w:tab w:val="clear" w:pos="720"/>
          <w:tab w:val="num" w:pos="0"/>
          <w:tab w:val="num" w:pos="107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51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Центру ответственности рекомендовать </w:t>
      </w:r>
      <w:r w:rsidR="009F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мониторинг стоимости закупаемой продукции</w:t>
      </w:r>
      <w:r w:rsidRPr="00A51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F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уточнить требования к продукции указанные в техническом задании</w:t>
      </w:r>
      <w:r w:rsidRPr="00A51F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B90" w:rsidRDefault="00E87B90" w:rsidP="00E87B90">
      <w:pPr>
        <w:pStyle w:val="a6"/>
        <w:numPr>
          <w:ilvl w:val="0"/>
          <w:numId w:val="3"/>
        </w:numPr>
        <w:tabs>
          <w:tab w:val="clear" w:pos="720"/>
          <w:tab w:val="num" w:pos="0"/>
          <w:tab w:val="num" w:pos="1070"/>
        </w:tabs>
        <w:overflowPunct w:val="0"/>
        <w:autoSpaceDE w:val="0"/>
        <w:autoSpaceDN w:val="0"/>
        <w:adjustRightInd w:val="0"/>
        <w:spacing w:before="120" w:after="0"/>
        <w:ind w:left="0" w:right="-142" w:firstLine="71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Закупочной документации, не позднее трех дней со дня его подписания. </w:t>
      </w:r>
    </w:p>
    <w:p w:rsidR="00E87B90" w:rsidRDefault="00E87B90" w:rsidP="00E87B90">
      <w:pPr>
        <w:pStyle w:val="a6"/>
        <w:tabs>
          <w:tab w:val="num" w:pos="1070"/>
        </w:tabs>
        <w:overflowPunct w:val="0"/>
        <w:autoSpaceDE w:val="0"/>
        <w:autoSpaceDN w:val="0"/>
        <w:adjustRightInd w:val="0"/>
        <w:spacing w:before="120" w:after="0"/>
        <w:ind w:left="710" w:righ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C8C" w:rsidRPr="00F05408" w:rsidRDefault="00096CC5" w:rsidP="009F3C8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F3C8C" w:rsidRPr="00F05408">
        <w:rPr>
          <w:rFonts w:ascii="Times New Roman" w:hAnsi="Times New Roman" w:cs="Times New Roman"/>
          <w:sz w:val="24"/>
          <w:szCs w:val="24"/>
        </w:rPr>
        <w:t>Состав постоянно действующей конкурсной комисс</w:t>
      </w:r>
      <w:proofErr w:type="gramStart"/>
      <w:r w:rsidR="009F3C8C" w:rsidRPr="00F05408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="009F3C8C" w:rsidRPr="00F054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F3C8C" w:rsidRPr="00F05408">
        <w:rPr>
          <w:rFonts w:ascii="Times New Roman" w:hAnsi="Times New Roman" w:cs="Times New Roman"/>
          <w:sz w:val="24"/>
          <w:szCs w:val="24"/>
        </w:rPr>
        <w:t>Тываэнерго</w:t>
      </w:r>
      <w:proofErr w:type="spellEnd"/>
      <w:r w:rsidR="009F3C8C" w:rsidRPr="00F05408">
        <w:rPr>
          <w:rFonts w:ascii="Times New Roman" w:hAnsi="Times New Roman" w:cs="Times New Roman"/>
          <w:sz w:val="24"/>
          <w:szCs w:val="24"/>
        </w:rPr>
        <w:t>» (далее – ПДКК)</w:t>
      </w:r>
      <w:r w:rsidR="009F3C8C" w:rsidRPr="00F05408">
        <w:rPr>
          <w:rFonts w:ascii="Times New Roman" w:hAnsi="Times New Roman" w:cs="Times New Roman"/>
          <w:bCs/>
          <w:sz w:val="24"/>
          <w:szCs w:val="24"/>
        </w:rPr>
        <w:t>,</w:t>
      </w:r>
      <w:r w:rsidR="009F3C8C" w:rsidRPr="00F05408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9F3C8C" w:rsidRPr="00F05408">
        <w:rPr>
          <w:rFonts w:ascii="Times New Roman" w:hAnsi="Times New Roman" w:cs="Times New Roman"/>
          <w:bCs/>
          <w:sz w:val="24"/>
          <w:szCs w:val="24"/>
        </w:rPr>
        <w:t>ый</w:t>
      </w:r>
      <w:r w:rsidR="009F3C8C" w:rsidRPr="00F05408">
        <w:rPr>
          <w:rFonts w:ascii="Times New Roman" w:hAnsi="Times New Roman" w:cs="Times New Roman"/>
          <w:sz w:val="24"/>
          <w:szCs w:val="24"/>
        </w:rPr>
        <w:t xml:space="preserve"> приказом ПАО «</w:t>
      </w:r>
      <w:r w:rsidR="009F3C8C" w:rsidRPr="00F05408">
        <w:rPr>
          <w:rFonts w:ascii="Times New Roman" w:hAnsi="Times New Roman" w:cs="Times New Roman"/>
          <w:bCs/>
          <w:sz w:val="24"/>
          <w:szCs w:val="24"/>
        </w:rPr>
        <w:t>МРСК Сибири</w:t>
      </w:r>
      <w:r w:rsidR="009F3C8C" w:rsidRPr="00F05408">
        <w:rPr>
          <w:rFonts w:ascii="Times New Roman" w:hAnsi="Times New Roman" w:cs="Times New Roman"/>
          <w:sz w:val="24"/>
          <w:szCs w:val="24"/>
        </w:rPr>
        <w:t>» от 07.09.2018г. № 629 и включает:</w:t>
      </w:r>
    </w:p>
    <w:p w:rsidR="009F3C8C" w:rsidRPr="00F05408" w:rsidRDefault="009F3C8C" w:rsidP="009F3C8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08">
        <w:rPr>
          <w:rFonts w:ascii="Times New Roman" w:hAnsi="Times New Roman" w:cs="Times New Roman"/>
          <w:sz w:val="24"/>
          <w:szCs w:val="24"/>
        </w:rPr>
        <w:t xml:space="preserve">- Председатель ПДКК </w:t>
      </w:r>
      <w:r w:rsidRPr="00F05408">
        <w:rPr>
          <w:rFonts w:ascii="Times New Roman" w:hAnsi="Times New Roman" w:cs="Times New Roman"/>
          <w:bCs/>
          <w:sz w:val="24"/>
          <w:szCs w:val="24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Тываэнерго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 xml:space="preserve">- Заместитель председателя ПДКК – А.В. 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Агбан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Тываэнерго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Член комиссии – А.Ю. Кузнецова – Нач</w:t>
      </w:r>
      <w:bookmarkStart w:id="0" w:name="_GoBack"/>
      <w:bookmarkEnd w:id="0"/>
      <w:r w:rsidRPr="00F05408">
        <w:rPr>
          <w:rFonts w:ascii="Times New Roman" w:hAnsi="Times New Roman" w:cs="Times New Roman"/>
          <w:bCs/>
          <w:sz w:val="24"/>
          <w:szCs w:val="24"/>
        </w:rPr>
        <w:t>альник управления логистики и материально технического обеспечения АО «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Тываэнерго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Член комиссии - Голосов В.В. - Ведущий специалист отдела по работе с просроченной дебиторской задолженностью службы экономической и информационной безопасности управления координации и обеспечения безопасности департамента  ПАО «МРСК Сибири»;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9F3C8C" w:rsidRPr="00301045" w:rsidRDefault="009F3C8C" w:rsidP="009F3C8C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Тываэнерго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>» – Н.А. Кузнецова.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ГОЛОСОВАНИЯ: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«За» _______ членов Конкурсной комиссии.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«Против» _______ членов Конкурсной комиссии.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«Воздержалось» _______ членов Конкурсной комиссии.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819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2410"/>
        <w:gridCol w:w="992"/>
        <w:gridCol w:w="2551"/>
      </w:tblGrid>
      <w:tr w:rsidR="009F3C8C" w:rsidRPr="009F3C8C" w:rsidTr="009F3C8C">
        <w:trPr>
          <w:cantSplit/>
          <w:trHeight w:val="972"/>
        </w:trPr>
        <w:tc>
          <w:tcPr>
            <w:tcW w:w="3866" w:type="dxa"/>
            <w:vAlign w:val="center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2410" w:type="dxa"/>
            <w:vAlign w:val="center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9F3C8C" w:rsidRPr="009F3C8C" w:rsidTr="009F3C8C">
        <w:trPr>
          <w:cantSplit/>
          <w:trHeight w:val="972"/>
        </w:trPr>
        <w:tc>
          <w:tcPr>
            <w:tcW w:w="3866" w:type="dxa"/>
            <w:vAlign w:val="center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Заместитель Председателя Постоянно действующей конкурсной комиссии:</w:t>
            </w:r>
          </w:p>
        </w:tc>
        <w:tc>
          <w:tcPr>
            <w:tcW w:w="2410" w:type="dxa"/>
            <w:vAlign w:val="center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F05408" w:rsidRPr="009F3C8C" w:rsidTr="009F3C8C">
        <w:trPr>
          <w:cantSplit/>
          <w:trHeight w:val="972"/>
        </w:trPr>
        <w:tc>
          <w:tcPr>
            <w:tcW w:w="3866" w:type="dxa"/>
            <w:vMerge w:val="restart"/>
            <w:vAlign w:val="center"/>
          </w:tcPr>
          <w:p w:rsidR="00F05408" w:rsidRPr="009F3C8C" w:rsidRDefault="00F05408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Постоянно действующей конкурсной комиссии:</w:t>
            </w:r>
          </w:p>
        </w:tc>
        <w:tc>
          <w:tcPr>
            <w:tcW w:w="2410" w:type="dxa"/>
            <w:vAlign w:val="center"/>
          </w:tcPr>
          <w:p w:rsidR="00F05408" w:rsidRPr="009F3C8C" w:rsidRDefault="00F05408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05408" w:rsidRPr="009F3C8C" w:rsidRDefault="00F05408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F05408" w:rsidRPr="009F3C8C" w:rsidRDefault="00F05408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А.Ю.</w:t>
            </w:r>
          </w:p>
        </w:tc>
      </w:tr>
      <w:tr w:rsidR="00F05408" w:rsidRPr="009F3C8C" w:rsidTr="009F3C8C">
        <w:trPr>
          <w:cantSplit/>
          <w:trHeight w:val="972"/>
        </w:trPr>
        <w:tc>
          <w:tcPr>
            <w:tcW w:w="3866" w:type="dxa"/>
            <w:vMerge/>
            <w:vAlign w:val="center"/>
          </w:tcPr>
          <w:p w:rsidR="00F05408" w:rsidRPr="009F3C8C" w:rsidRDefault="00F05408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05408" w:rsidRPr="009F3C8C" w:rsidRDefault="00F05408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05408" w:rsidRPr="009F3C8C" w:rsidRDefault="00F05408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F05408" w:rsidRPr="009F3C8C" w:rsidRDefault="00F05408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Крюков А.А.</w:t>
            </w:r>
          </w:p>
        </w:tc>
      </w:tr>
      <w:tr w:rsidR="00F05408" w:rsidRPr="009F3C8C" w:rsidTr="009F3C8C">
        <w:trPr>
          <w:cantSplit/>
          <w:trHeight w:val="972"/>
        </w:trPr>
        <w:tc>
          <w:tcPr>
            <w:tcW w:w="3866" w:type="dxa"/>
            <w:vMerge/>
            <w:vAlign w:val="center"/>
          </w:tcPr>
          <w:p w:rsidR="00F05408" w:rsidRPr="009F3C8C" w:rsidRDefault="00F05408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05408" w:rsidRPr="009F3C8C" w:rsidRDefault="00F05408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05408" w:rsidRPr="009F3C8C" w:rsidRDefault="00F05408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F05408" w:rsidRPr="009F3C8C" w:rsidRDefault="00F05408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 В.В.</w:t>
            </w:r>
          </w:p>
        </w:tc>
      </w:tr>
      <w:tr w:rsidR="00F05408" w:rsidRPr="009F3C8C" w:rsidTr="009F3C8C">
        <w:trPr>
          <w:cantSplit/>
          <w:trHeight w:val="972"/>
        </w:trPr>
        <w:tc>
          <w:tcPr>
            <w:tcW w:w="3866" w:type="dxa"/>
            <w:vMerge/>
            <w:vAlign w:val="center"/>
          </w:tcPr>
          <w:p w:rsidR="00F05408" w:rsidRPr="009F3C8C" w:rsidRDefault="00F05408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05408" w:rsidRPr="009F3C8C" w:rsidRDefault="00F05408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05408" w:rsidRPr="009F3C8C" w:rsidRDefault="00F05408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F05408" w:rsidRPr="009F3C8C" w:rsidRDefault="00F05408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 В.В.</w:t>
            </w:r>
          </w:p>
        </w:tc>
      </w:tr>
    </w:tbl>
    <w:p w:rsidR="009F3C8C" w:rsidRPr="009F3C8C" w:rsidRDefault="009F3C8C" w:rsidP="009F3C8C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9F3C8C" w:rsidRPr="009F3C8C" w:rsidRDefault="009F3C8C" w:rsidP="009F3C8C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9F3C8C" w:rsidRPr="009F3C8C" w:rsidRDefault="009F3C8C" w:rsidP="009F3C8C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402"/>
        <w:gridCol w:w="2551"/>
      </w:tblGrid>
      <w:tr w:rsidR="009F3C8C" w:rsidRPr="009F3C8C" w:rsidTr="009F3C8C">
        <w:trPr>
          <w:trHeight w:val="753"/>
        </w:trPr>
        <w:tc>
          <w:tcPr>
            <w:tcW w:w="3828" w:type="dxa"/>
            <w:vAlign w:val="center"/>
          </w:tcPr>
          <w:p w:rsidR="009F3C8C" w:rsidRPr="009F3C8C" w:rsidRDefault="009F3C8C" w:rsidP="009F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402" w:type="dxa"/>
            <w:vAlign w:val="center"/>
          </w:tcPr>
          <w:p w:rsidR="009F3C8C" w:rsidRPr="009F3C8C" w:rsidRDefault="009F3C8C" w:rsidP="009F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F3C8C" w:rsidRPr="009F3C8C" w:rsidRDefault="009F3C8C" w:rsidP="009F3C8C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5C31" w:rsidRPr="009155E6" w:rsidRDefault="002A5C31" w:rsidP="009F3C8C">
      <w:pPr>
        <w:spacing w:after="0" w:line="360" w:lineRule="auto"/>
        <w:ind w:firstLine="567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6AFA523A"/>
    <w:lvl w:ilvl="0" w:tplc="008098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33B30"/>
    <w:rsid w:val="0006226E"/>
    <w:rsid w:val="00091620"/>
    <w:rsid w:val="00096CC5"/>
    <w:rsid w:val="000A383F"/>
    <w:rsid w:val="001416BE"/>
    <w:rsid w:val="001530C6"/>
    <w:rsid w:val="00163350"/>
    <w:rsid w:val="001C154E"/>
    <w:rsid w:val="002618F6"/>
    <w:rsid w:val="00285DC9"/>
    <w:rsid w:val="002A5C31"/>
    <w:rsid w:val="002A794E"/>
    <w:rsid w:val="002D08D8"/>
    <w:rsid w:val="00343BD2"/>
    <w:rsid w:val="00363459"/>
    <w:rsid w:val="003A4FD7"/>
    <w:rsid w:val="003E12CA"/>
    <w:rsid w:val="00421F46"/>
    <w:rsid w:val="004A7987"/>
    <w:rsid w:val="005670EB"/>
    <w:rsid w:val="00577158"/>
    <w:rsid w:val="005A4731"/>
    <w:rsid w:val="005A6CAD"/>
    <w:rsid w:val="00613F57"/>
    <w:rsid w:val="006372E1"/>
    <w:rsid w:val="00653D0F"/>
    <w:rsid w:val="00662C0C"/>
    <w:rsid w:val="00666817"/>
    <w:rsid w:val="006B418A"/>
    <w:rsid w:val="006B6E1B"/>
    <w:rsid w:val="006C247B"/>
    <w:rsid w:val="006D0D72"/>
    <w:rsid w:val="007046E2"/>
    <w:rsid w:val="00707488"/>
    <w:rsid w:val="007403CB"/>
    <w:rsid w:val="00750328"/>
    <w:rsid w:val="007E321D"/>
    <w:rsid w:val="007E6099"/>
    <w:rsid w:val="00836AD2"/>
    <w:rsid w:val="00836F1E"/>
    <w:rsid w:val="008466D0"/>
    <w:rsid w:val="009155E6"/>
    <w:rsid w:val="00926015"/>
    <w:rsid w:val="0093029E"/>
    <w:rsid w:val="00940C0B"/>
    <w:rsid w:val="0096226D"/>
    <w:rsid w:val="00963F43"/>
    <w:rsid w:val="00995115"/>
    <w:rsid w:val="009B6A8F"/>
    <w:rsid w:val="009D442C"/>
    <w:rsid w:val="009E1B9E"/>
    <w:rsid w:val="009F3C8C"/>
    <w:rsid w:val="00A21199"/>
    <w:rsid w:val="00A51F0B"/>
    <w:rsid w:val="00AE1363"/>
    <w:rsid w:val="00B060A4"/>
    <w:rsid w:val="00B5092D"/>
    <w:rsid w:val="00B51C68"/>
    <w:rsid w:val="00B7114C"/>
    <w:rsid w:val="00B77294"/>
    <w:rsid w:val="00B84D0A"/>
    <w:rsid w:val="00B855A5"/>
    <w:rsid w:val="00B9074D"/>
    <w:rsid w:val="00BC0813"/>
    <w:rsid w:val="00BD1952"/>
    <w:rsid w:val="00C14498"/>
    <w:rsid w:val="00C65F14"/>
    <w:rsid w:val="00C94C85"/>
    <w:rsid w:val="00CC3247"/>
    <w:rsid w:val="00CF3DF7"/>
    <w:rsid w:val="00D32C67"/>
    <w:rsid w:val="00D5249C"/>
    <w:rsid w:val="00D857D3"/>
    <w:rsid w:val="00DB4F0E"/>
    <w:rsid w:val="00E37BE8"/>
    <w:rsid w:val="00E5335C"/>
    <w:rsid w:val="00E6533A"/>
    <w:rsid w:val="00E87B90"/>
    <w:rsid w:val="00EB0296"/>
    <w:rsid w:val="00EF4F66"/>
    <w:rsid w:val="00F05408"/>
    <w:rsid w:val="00F15535"/>
    <w:rsid w:val="00F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92</cp:revision>
  <cp:lastPrinted>2018-10-25T09:01:00Z</cp:lastPrinted>
  <dcterms:created xsi:type="dcterms:W3CDTF">2017-03-09T10:46:00Z</dcterms:created>
  <dcterms:modified xsi:type="dcterms:W3CDTF">2018-10-25T09:01:00Z</dcterms:modified>
</cp:coreProperties>
</file>